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CB0E" w14:textId="67C7A956" w:rsidR="00631694" w:rsidRDefault="004E41EE"/>
    <w:p w14:paraId="5F273CD3" w14:textId="77777777" w:rsidR="008D21FF" w:rsidRPr="004D5E25" w:rsidRDefault="008D21FF" w:rsidP="004D5E25">
      <w:pPr>
        <w:spacing w:before="264"/>
        <w:ind w:right="432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4D5E2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Statement of General Policy:</w:t>
      </w:r>
    </w:p>
    <w:p w14:paraId="0A6C997D" w14:textId="25387C6D" w:rsidR="008D21FF" w:rsidRPr="004D5E25" w:rsidRDefault="008D21FF" w:rsidP="004D5E2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4D5E2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CUWLC is strongly committed to encouraging our members to take part, </w:t>
      </w:r>
      <w:r w:rsidRPr="004D5E25">
        <w:rPr>
          <w:rFonts w:ascii="Arial" w:eastAsia="Times New Roman" w:hAnsi="Arial" w:cs="Arial"/>
          <w:sz w:val="22"/>
          <w:szCs w:val="22"/>
          <w:lang w:eastAsia="en-GB"/>
        </w:rPr>
        <w:t>whilst seeking to ensure that the health, well-being and safety of each individual is managed effectively and that the safety of all external parties is considered and managed.</w:t>
      </w:r>
    </w:p>
    <w:p w14:paraId="71B83257" w14:textId="4270153D" w:rsidR="008D21FF" w:rsidRPr="004D5E25" w:rsidRDefault="008D21FF" w:rsidP="004D5E25">
      <w:pPr>
        <w:rPr>
          <w:rFonts w:ascii="Arial" w:hAnsi="Arial" w:cs="Arial"/>
          <w:sz w:val="22"/>
          <w:szCs w:val="22"/>
        </w:rPr>
      </w:pPr>
    </w:p>
    <w:p w14:paraId="17F013B7" w14:textId="05510607" w:rsidR="008D21FF" w:rsidRPr="004D5E25" w:rsidRDefault="008D21FF" w:rsidP="004D5E25">
      <w:pPr>
        <w:rPr>
          <w:rFonts w:ascii="Arial" w:hAnsi="Arial" w:cs="Arial"/>
          <w:b/>
          <w:bCs/>
          <w:sz w:val="22"/>
          <w:szCs w:val="22"/>
        </w:rPr>
      </w:pPr>
      <w:r w:rsidRPr="004D5E25">
        <w:rPr>
          <w:rFonts w:ascii="Arial" w:hAnsi="Arial" w:cs="Arial"/>
          <w:b/>
          <w:bCs/>
          <w:sz w:val="22"/>
          <w:szCs w:val="22"/>
        </w:rPr>
        <w:t>Safety Responsibilities and Arrangements:</w:t>
      </w:r>
    </w:p>
    <w:p w14:paraId="1060E6AE" w14:textId="3577E3B9" w:rsidR="008D21FF" w:rsidRPr="004D5E25" w:rsidRDefault="008D21FF" w:rsidP="004D5E2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4819"/>
      </w:tblGrid>
      <w:tr w:rsidR="008D21FF" w:rsidRPr="004D5E25" w14:paraId="410F9D9D" w14:textId="77777777" w:rsidTr="008D21FF">
        <w:trPr>
          <w:trHeight w:val="525"/>
        </w:trPr>
        <w:tc>
          <w:tcPr>
            <w:tcW w:w="2405" w:type="dxa"/>
          </w:tcPr>
          <w:p w14:paraId="58E7F40B" w14:textId="040A8A52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2410" w:type="dxa"/>
          </w:tcPr>
          <w:p w14:paraId="558A2149" w14:textId="415A55CF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Officer Responsible </w:t>
            </w:r>
          </w:p>
        </w:tc>
        <w:tc>
          <w:tcPr>
            <w:tcW w:w="4819" w:type="dxa"/>
          </w:tcPr>
          <w:p w14:paraId="2F2BDED0" w14:textId="0770EDFB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Specific Safety Arrangements</w:t>
            </w:r>
          </w:p>
        </w:tc>
      </w:tr>
      <w:tr w:rsidR="008D21FF" w:rsidRPr="004D5E25" w14:paraId="10DAE2E5" w14:textId="77777777" w:rsidTr="008D21FF">
        <w:trPr>
          <w:trHeight w:val="2120"/>
        </w:trPr>
        <w:tc>
          <w:tcPr>
            <w:tcW w:w="2405" w:type="dxa"/>
          </w:tcPr>
          <w:p w14:paraId="6593B0F9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General oversight of club safety management</w:t>
            </w:r>
          </w:p>
          <w:p w14:paraId="0F1E77E4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EA0FDE" w14:textId="2A4A3B4E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President: Sophia Lewis </w:t>
            </w:r>
          </w:p>
        </w:tc>
        <w:tc>
          <w:tcPr>
            <w:tcW w:w="4819" w:type="dxa"/>
          </w:tcPr>
          <w:p w14:paraId="3AE3FE9A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Undertake regular, recorded risk assessment of the club premises and all activities undertaken by the club. </w:t>
            </w:r>
          </w:p>
          <w:p w14:paraId="5E0B3666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Create a safe environment by putting health and safety measures in place as identified by the assessment. </w:t>
            </w:r>
          </w:p>
          <w:p w14:paraId="28C085A3" w14:textId="57AB3488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Ensure that the implementation of the policy is reviewed regularly and monitored for effectiveness (as a minimum once per year at the AGM).</w:t>
            </w:r>
          </w:p>
          <w:p w14:paraId="146F674E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1FF" w:rsidRPr="004D5E25" w14:paraId="1E8E4D67" w14:textId="77777777" w:rsidTr="008D21FF">
        <w:trPr>
          <w:trHeight w:val="2674"/>
        </w:trPr>
        <w:tc>
          <w:tcPr>
            <w:tcW w:w="2405" w:type="dxa"/>
          </w:tcPr>
          <w:p w14:paraId="26626CCA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Clear communication with club members on safety matters</w:t>
            </w:r>
          </w:p>
          <w:p w14:paraId="383F3093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3758E2" w14:textId="5722411D" w:rsidR="008D21FF" w:rsidRPr="004D5E25" w:rsidRDefault="004D5E25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Communications Officer: Eloise Groves </w:t>
            </w:r>
          </w:p>
        </w:tc>
        <w:tc>
          <w:tcPr>
            <w:tcW w:w="4819" w:type="dxa"/>
          </w:tcPr>
          <w:p w14:paraId="7B5DB17E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Ensure that all members are given the appropriate level of training and competition by regularly assessing individual ability dependant on age, maturity and development. </w:t>
            </w:r>
          </w:p>
          <w:p w14:paraId="47366C54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Ensure that all members are aware of, understand and follow the club’s health and safety policy. </w:t>
            </w:r>
          </w:p>
          <w:p w14:paraId="6834F0C9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Ensure that club members are able to raise safety concerns. </w:t>
            </w:r>
          </w:p>
          <w:p w14:paraId="6AABD587" w14:textId="0DE6BEDE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Ensure that normal operating procedures and emergency operating procedures are in place and known by all members.</w:t>
            </w:r>
          </w:p>
          <w:p w14:paraId="4559BC01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1FF" w:rsidRPr="004D5E25" w14:paraId="3DB6E70E" w14:textId="77777777" w:rsidTr="004D5E25">
        <w:trPr>
          <w:trHeight w:val="1325"/>
        </w:trPr>
        <w:tc>
          <w:tcPr>
            <w:tcW w:w="2405" w:type="dxa"/>
          </w:tcPr>
          <w:p w14:paraId="38F05500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Effective continuous management of safety arrangements</w:t>
            </w:r>
          </w:p>
          <w:p w14:paraId="543C367E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0363F4" w14:textId="0EA85BE6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Captains: Lily Mainwaring and Anna Saunter </w:t>
            </w:r>
          </w:p>
        </w:tc>
        <w:tc>
          <w:tcPr>
            <w:tcW w:w="4819" w:type="dxa"/>
          </w:tcPr>
          <w:p w14:paraId="24A60006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Appoint a competent club member to assist with health and safety responsibilities.</w:t>
            </w:r>
          </w:p>
          <w:p w14:paraId="112ECFB2" w14:textId="51076B23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Review safety procedures, arrangements and information at committee meetings</w:t>
            </w:r>
          </w:p>
          <w:p w14:paraId="0E1E5BDD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1FF" w:rsidRPr="004D5E25" w14:paraId="05B6EDE6" w14:textId="77777777" w:rsidTr="008D21FF">
        <w:trPr>
          <w:trHeight w:val="1100"/>
        </w:trPr>
        <w:tc>
          <w:tcPr>
            <w:tcW w:w="2405" w:type="dxa"/>
          </w:tcPr>
          <w:p w14:paraId="4D0D42BC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Provide appropriate mitigation control measures for injuries</w:t>
            </w:r>
          </w:p>
          <w:p w14:paraId="2CCADFA6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168794" w14:textId="77777777" w:rsidR="003C7F8D" w:rsidRDefault="003C7F8D" w:rsidP="003C7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Secretary: Georgia Benson</w:t>
            </w:r>
          </w:p>
          <w:p w14:paraId="7DF2BBCB" w14:textId="75638BB9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D291876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Provide access to adequate first aid facilities, telephone and qualified first aider at all times.</w:t>
            </w:r>
          </w:p>
          <w:p w14:paraId="641B4870" w14:textId="2C9C5936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Report any injuries or accidents sustained during any club activity or incidents that may have led to injury/ill health whilst on the club premises to the Sports Service and investigate when necessary.</w:t>
            </w:r>
          </w:p>
        </w:tc>
      </w:tr>
      <w:tr w:rsidR="008D21FF" w:rsidRPr="004D5E25" w14:paraId="4AF90E14" w14:textId="77777777" w:rsidTr="008D21FF">
        <w:trPr>
          <w:trHeight w:val="1696"/>
        </w:trPr>
        <w:tc>
          <w:tcPr>
            <w:tcW w:w="2405" w:type="dxa"/>
          </w:tcPr>
          <w:p w14:paraId="3FED72E9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Uphold a culture that supports the safety policy</w:t>
            </w:r>
          </w:p>
          <w:p w14:paraId="55D131AC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6B7843" w14:textId="2320CB3B" w:rsidR="008D21FF" w:rsidRPr="004D5E25" w:rsidRDefault="003C7F8D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Secretaries: Madeleine Cooper and Grace Flanagan</w:t>
            </w:r>
          </w:p>
        </w:tc>
        <w:tc>
          <w:tcPr>
            <w:tcW w:w="4819" w:type="dxa"/>
          </w:tcPr>
          <w:p w14:paraId="30D3AD3D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Take reasonable care for your own health and safety and that of others who may be affected by what you do or not do. </w:t>
            </w:r>
          </w:p>
          <w:p w14:paraId="66A9C129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Co-operate with the club on health and safety issues. </w:t>
            </w:r>
          </w:p>
          <w:p w14:paraId="32FE50A6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Correctly use all equipment provided by the club. </w:t>
            </w:r>
          </w:p>
          <w:p w14:paraId="3C7388DD" w14:textId="19642C25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>Not interfere with or misuse anything provided for your health, safety or welfare.</w:t>
            </w:r>
          </w:p>
          <w:p w14:paraId="16F187F2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1FF" w:rsidRPr="004D5E25" w14:paraId="6E18BBE6" w14:textId="77777777" w:rsidTr="008D21FF">
        <w:trPr>
          <w:trHeight w:val="1609"/>
        </w:trPr>
        <w:tc>
          <w:tcPr>
            <w:tcW w:w="2405" w:type="dxa"/>
          </w:tcPr>
          <w:p w14:paraId="4BDF0826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E25">
              <w:rPr>
                <w:rFonts w:ascii="Arial" w:hAnsi="Arial" w:cs="Arial"/>
                <w:b/>
                <w:bCs/>
                <w:sz w:val="22"/>
                <w:szCs w:val="22"/>
              </w:rPr>
              <w:t>Ensure that Equipment is safe</w:t>
            </w:r>
          </w:p>
          <w:p w14:paraId="4F9DF3D3" w14:textId="77777777" w:rsidR="008D21FF" w:rsidRPr="004D5E25" w:rsidRDefault="008D21FF" w:rsidP="004D5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9FC854" w14:textId="40BC7BC4" w:rsidR="003C7F8D" w:rsidRPr="003C7F8D" w:rsidRDefault="003C7F8D" w:rsidP="003C7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Kit Secretary: Sofia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4819" w:type="dxa"/>
          </w:tcPr>
          <w:p w14:paraId="67A82D4D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Maintain equipment inventory. </w:t>
            </w:r>
          </w:p>
          <w:p w14:paraId="31998240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Ensure that statutory equipment inspections are carried out, and that pre-use inspections are carried out and recorded at least quarterly. </w:t>
            </w:r>
          </w:p>
          <w:p w14:paraId="334C516F" w14:textId="39DEC0DC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  <w:r w:rsidRPr="004D5E25">
              <w:rPr>
                <w:rFonts w:ascii="Arial" w:hAnsi="Arial" w:cs="Arial"/>
                <w:sz w:val="22"/>
                <w:szCs w:val="22"/>
              </w:rPr>
              <w:t xml:space="preserve">Ensure that all damaged equipment is marked and or quarantined and disposed of as soon as possible. </w:t>
            </w:r>
          </w:p>
          <w:p w14:paraId="01D54730" w14:textId="77777777" w:rsidR="008D21FF" w:rsidRPr="004D5E25" w:rsidRDefault="008D21FF" w:rsidP="004D5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7F84A" w14:textId="77777777" w:rsidR="008D21FF" w:rsidRPr="004D5E25" w:rsidRDefault="008D21FF" w:rsidP="004D5E25">
      <w:pPr>
        <w:rPr>
          <w:rFonts w:ascii="Arial" w:hAnsi="Arial" w:cs="Arial"/>
          <w:sz w:val="22"/>
          <w:szCs w:val="22"/>
        </w:rPr>
      </w:pPr>
    </w:p>
    <w:sectPr w:rsidR="008D21FF" w:rsidRPr="004D5E25" w:rsidSect="00C3297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27D7" w14:textId="77777777" w:rsidR="004E41EE" w:rsidRDefault="004E41EE" w:rsidP="008D21FF">
      <w:r>
        <w:separator/>
      </w:r>
    </w:p>
  </w:endnote>
  <w:endnote w:type="continuationSeparator" w:id="0">
    <w:p w14:paraId="3DD7482F" w14:textId="77777777" w:rsidR="004E41EE" w:rsidRDefault="004E41EE" w:rsidP="008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D224" w14:textId="77777777" w:rsidR="004E41EE" w:rsidRDefault="004E41EE" w:rsidP="008D21FF">
      <w:r>
        <w:separator/>
      </w:r>
    </w:p>
  </w:footnote>
  <w:footnote w:type="continuationSeparator" w:id="0">
    <w:p w14:paraId="33496AC8" w14:textId="77777777" w:rsidR="004E41EE" w:rsidRDefault="004E41EE" w:rsidP="008D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1772" w14:textId="139F5B46" w:rsidR="008D21FF" w:rsidRPr="00760F09" w:rsidRDefault="008D21FF" w:rsidP="008D21FF">
    <w:pPr>
      <w:ind w:left="1406" w:right="1397"/>
      <w:jc w:val="center"/>
      <w:rPr>
        <w:rFonts w:ascii="Times New Roman" w:eastAsia="Times New Roman" w:hAnsi="Times New Roman" w:cs="Times New Roman"/>
        <w:lang w:eastAsia="en-GB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7CF7256" wp14:editId="2496942C">
          <wp:simplePos x="0" y="0"/>
          <wp:positionH relativeFrom="column">
            <wp:posOffset>-389255</wp:posOffset>
          </wp:positionH>
          <wp:positionV relativeFrom="paragraph">
            <wp:posOffset>-128905</wp:posOffset>
          </wp:positionV>
          <wp:extent cx="711835" cy="711835"/>
          <wp:effectExtent l="0" t="0" r="0" b="0"/>
          <wp:wrapSquare wrapText="bothSides"/>
          <wp:docPr id="2" name="Picture 2" descr="https://lh5.googleusercontent.com/ykWQnmYZkKgU_P2LTrz9hzhKEYl90EyFuVR6zHltPD6Ai33DPxcX-RGnVlRs7AqJIdQw0nwqQLUO5j8f1TIK3a5WnQ83jrY18o7h-wPhn4BYt--oeH8qK2RI7mSfXAeqDFMvtAZ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ykWQnmYZkKgU_P2LTrz9hzhKEYl90EyFuVR6zHltPD6Ai33DPxcX-RGnVlRs7AqJIdQw0nwqQLUO5j8f1TIK3a5WnQ83jrY18o7h-wPhn4BYt--oeH8qK2RI7mSfXAeqDFMvtAZ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eastAsia="Times New Roman" w:hAnsi="Times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13E229" wp14:editId="59BB59EA">
          <wp:simplePos x="0" y="0"/>
          <wp:positionH relativeFrom="column">
            <wp:posOffset>5385945</wp:posOffset>
          </wp:positionH>
          <wp:positionV relativeFrom="paragraph">
            <wp:posOffset>-90063</wp:posOffset>
          </wp:positionV>
          <wp:extent cx="533400" cy="673100"/>
          <wp:effectExtent l="0" t="0" r="0" b="12700"/>
          <wp:wrapSquare wrapText="bothSides"/>
          <wp:docPr id="1" name="Picture 1" descr="https://lh4.googleusercontent.com/WNf0gI6YMXYTQEPY1E9QPidHQFF1q7sbDCOwDbyvt8yrujXPNThmbGjBaVgRKfc025JK8hvY4eAR0_xWl5FHCv-gzZByiRlcXDS0O99omr7U3eJ7Jg8M5FUVFt5EJRBH7qTbH5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WNf0gI6YMXYTQEPY1E9QPidHQFF1q7sbDCOwDbyvt8yrujXPNThmbGjBaVgRKfc025JK8hvY4eAR0_xWl5FHCv-gzZByiRlcXDS0O99omr7U3eJ7Jg8M5FUVFt5EJRBH7qTbH5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F09">
      <w:rPr>
        <w:rFonts w:ascii="Arial" w:eastAsia="Times New Roman" w:hAnsi="Arial" w:cs="Arial"/>
        <w:b/>
        <w:bCs/>
        <w:color w:val="449683"/>
        <w:sz w:val="28"/>
        <w:szCs w:val="28"/>
        <w:lang w:eastAsia="en-GB"/>
      </w:rPr>
      <w:t xml:space="preserve">Cambridge University Women’s Lacrosse Club </w:t>
    </w:r>
    <w:r w:rsidR="004D5E25">
      <w:rPr>
        <w:rFonts w:ascii="Arial" w:eastAsia="Times New Roman" w:hAnsi="Arial" w:cs="Arial"/>
        <w:b/>
        <w:bCs/>
        <w:color w:val="449683"/>
        <w:sz w:val="28"/>
        <w:szCs w:val="28"/>
        <w:lang w:eastAsia="en-GB"/>
      </w:rPr>
      <w:t xml:space="preserve">Health &amp; </w:t>
    </w:r>
    <w:r w:rsidRPr="00760F09">
      <w:rPr>
        <w:rFonts w:ascii="Arial" w:eastAsia="Times New Roman" w:hAnsi="Arial" w:cs="Arial"/>
        <w:b/>
        <w:bCs/>
        <w:color w:val="449683"/>
        <w:sz w:val="28"/>
        <w:szCs w:val="28"/>
        <w:lang w:eastAsia="en-GB"/>
      </w:rPr>
      <w:t>Safety Policy </w:t>
    </w:r>
  </w:p>
  <w:p w14:paraId="3143E54B" w14:textId="77777777" w:rsidR="008D21FF" w:rsidRDefault="008D2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FF"/>
    <w:rsid w:val="001A4669"/>
    <w:rsid w:val="00227BD8"/>
    <w:rsid w:val="003C7F8D"/>
    <w:rsid w:val="004D5E25"/>
    <w:rsid w:val="004E41EE"/>
    <w:rsid w:val="006307F6"/>
    <w:rsid w:val="00662D38"/>
    <w:rsid w:val="007C7A7B"/>
    <w:rsid w:val="008D21FF"/>
    <w:rsid w:val="00C32975"/>
    <w:rsid w:val="00CC4C2C"/>
    <w:rsid w:val="00F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F9669"/>
  <w15:chartTrackingRefBased/>
  <w15:docId w15:val="{11822464-6CEA-ED41-BD39-BCE783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FF"/>
  </w:style>
  <w:style w:type="paragraph" w:styleId="Footer">
    <w:name w:val="footer"/>
    <w:basedOn w:val="Normal"/>
    <w:link w:val="FooterChar"/>
    <w:uiPriority w:val="99"/>
    <w:unhideWhenUsed/>
    <w:rsid w:val="008D2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FF"/>
  </w:style>
  <w:style w:type="table" w:styleId="TableGrid">
    <w:name w:val="Table Grid"/>
    <w:basedOn w:val="TableNormal"/>
    <w:uiPriority w:val="39"/>
    <w:rsid w:val="008D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Lewis</dc:creator>
  <cp:keywords/>
  <dc:description/>
  <cp:lastModifiedBy>Eloise Groves</cp:lastModifiedBy>
  <cp:revision>2</cp:revision>
  <dcterms:created xsi:type="dcterms:W3CDTF">2020-09-04T12:36:00Z</dcterms:created>
  <dcterms:modified xsi:type="dcterms:W3CDTF">2020-09-04T12:36:00Z</dcterms:modified>
</cp:coreProperties>
</file>